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6C61" w14:textId="77777777" w:rsidR="006D704F" w:rsidRPr="006D704F" w:rsidRDefault="006D704F" w:rsidP="006D704F">
      <w:pPr>
        <w:rPr>
          <w:b/>
          <w:bCs/>
        </w:rPr>
      </w:pPr>
      <w:r w:rsidRPr="006D704F">
        <w:rPr>
          <w:b/>
          <w:bCs/>
        </w:rPr>
        <w:t>Analyse détaillée des critères :</w:t>
      </w:r>
    </w:p>
    <w:p w14:paraId="5C2E988F" w14:textId="77777777" w:rsidR="006D704F" w:rsidRPr="006D704F" w:rsidRDefault="006D704F" w:rsidP="006D704F">
      <w:r w:rsidRPr="006D704F">
        <w:rPr>
          <w:b/>
          <w:bCs/>
        </w:rPr>
        <w:t>Performance</w:t>
      </w:r>
      <w:r w:rsidRPr="006D704F">
        <w:t xml:space="preserve"> :</w:t>
      </w:r>
    </w:p>
    <w:p w14:paraId="029F7F31" w14:textId="77777777" w:rsidR="006D704F" w:rsidRPr="006D704F" w:rsidRDefault="006D704F" w:rsidP="006D704F">
      <w:pPr>
        <w:numPr>
          <w:ilvl w:val="1"/>
          <w:numId w:val="1"/>
        </w:numPr>
      </w:pPr>
      <w:r w:rsidRPr="006D704F">
        <w:t>Les deux modèles sont équipés de processeurs Intel Core i3/i5/i7 et offrent des performances similaires. Ils conviennent pour une utilisation quotidienne, comme la navigation web, les applications bureautiques, et la gestion de fichiers multimédia. Le choix du processeur influencera principalement la rapidité des tâches plus exigeantes (comme la gestion de gros fichiers ou le multitâche).</w:t>
      </w:r>
    </w:p>
    <w:p w14:paraId="3BDF3B17" w14:textId="77777777" w:rsidR="006D704F" w:rsidRPr="006D704F" w:rsidRDefault="006D704F" w:rsidP="006D704F">
      <w:pPr>
        <w:numPr>
          <w:ilvl w:val="1"/>
          <w:numId w:val="1"/>
        </w:numPr>
      </w:pPr>
      <w:r w:rsidRPr="006D704F">
        <w:t>La RAM est similaire entre les deux ordinateurs, offrant 4 à 8 Go de RAM DDR4, ce qui est suffisant pour une utilisation basique à modérée. Le stockage SSD de 256 Go à 512 Go est aussi standard et offre une bonne réactivité pour le démarrage et les applications.</w:t>
      </w:r>
    </w:p>
    <w:p w14:paraId="7DEAB559" w14:textId="77777777" w:rsidR="006D704F" w:rsidRPr="006D704F" w:rsidRDefault="006D704F" w:rsidP="006D704F">
      <w:r w:rsidRPr="006D704F">
        <w:rPr>
          <w:b/>
          <w:bCs/>
        </w:rPr>
        <w:t>Qualité</w:t>
      </w:r>
      <w:r w:rsidRPr="006D704F">
        <w:t xml:space="preserve"> :</w:t>
      </w:r>
    </w:p>
    <w:p w14:paraId="303C1FED" w14:textId="77777777" w:rsidR="006D704F" w:rsidRPr="006D704F" w:rsidRDefault="006D704F" w:rsidP="006D704F">
      <w:pPr>
        <w:numPr>
          <w:ilvl w:val="1"/>
          <w:numId w:val="1"/>
        </w:numPr>
      </w:pPr>
      <w:r w:rsidRPr="006D704F">
        <w:t xml:space="preserve">Les deux machines sont fabriquées en plastique, avec une construction assez robuste, mais elles ne sont pas considérées comme premium. Le </w:t>
      </w:r>
      <w:r w:rsidRPr="006D704F">
        <w:rPr>
          <w:b/>
          <w:bCs/>
        </w:rPr>
        <w:t>Dell Inspiron 15</w:t>
      </w:r>
      <w:r w:rsidRPr="006D704F">
        <w:t xml:space="preserve"> semble légèrement plus solide, tandis que le </w:t>
      </w:r>
      <w:r w:rsidRPr="006D704F">
        <w:rPr>
          <w:b/>
          <w:bCs/>
        </w:rPr>
        <w:t>Lenovo IdeaPad Slim 3i</w:t>
      </w:r>
      <w:r w:rsidRPr="006D704F">
        <w:t xml:space="preserve"> est un peu plus léger et plus mince. Cela dit, la finition de chaque modèle est soignée, ce qui rend ces ordinateurs agréables à utiliser au quotidien.</w:t>
      </w:r>
    </w:p>
    <w:p w14:paraId="0DA1A609" w14:textId="77777777" w:rsidR="006D704F" w:rsidRPr="006D704F" w:rsidRDefault="006D704F" w:rsidP="006D704F">
      <w:r w:rsidRPr="006D704F">
        <w:rPr>
          <w:b/>
          <w:bCs/>
        </w:rPr>
        <w:t>Transportabilité</w:t>
      </w:r>
      <w:r w:rsidRPr="006D704F">
        <w:t xml:space="preserve"> :</w:t>
      </w:r>
    </w:p>
    <w:p w14:paraId="0D6B6012" w14:textId="77777777" w:rsidR="006D704F" w:rsidRPr="006D704F" w:rsidRDefault="006D704F" w:rsidP="006D704F">
      <w:r w:rsidRPr="006D704F">
        <w:t>Les deux ordinateurs sont assez similaires en termes de poids (autour de 1,65 kg pour le Lenovo et 1,68 kg pour le Dell). Ce sont des ordinateurs portables de 15,6 pouces, ce qui les rend un peu plus grands que les modèles plus compacts de 13 ou 14 pouces, mais tout de même assez légers pour une utilisation quotidienne en déplacement.</w:t>
      </w:r>
    </w:p>
    <w:p w14:paraId="6B5139E0" w14:textId="77777777" w:rsidR="006D704F" w:rsidRPr="006D704F" w:rsidRDefault="006D704F" w:rsidP="006D704F">
      <w:pPr>
        <w:numPr>
          <w:ilvl w:val="1"/>
          <w:numId w:val="1"/>
        </w:numPr>
      </w:pPr>
      <w:r w:rsidRPr="006D704F">
        <w:t>Les dimensions sont également comparables, et les deux machines se glissent facilement dans un sac à dos sans trop prendre de place.</w:t>
      </w:r>
    </w:p>
    <w:p w14:paraId="26262E14" w14:textId="77777777" w:rsidR="006D704F" w:rsidRPr="006D704F" w:rsidRDefault="006D704F" w:rsidP="006D704F">
      <w:r w:rsidRPr="006D704F">
        <w:rPr>
          <w:b/>
          <w:bCs/>
        </w:rPr>
        <w:t>Autonomie</w:t>
      </w:r>
      <w:r w:rsidRPr="006D704F">
        <w:t xml:space="preserve"> :</w:t>
      </w:r>
    </w:p>
    <w:p w14:paraId="21C277BB" w14:textId="77777777" w:rsidR="006D704F" w:rsidRPr="006D704F" w:rsidRDefault="006D704F" w:rsidP="006D704F">
      <w:pPr>
        <w:numPr>
          <w:ilvl w:val="1"/>
          <w:numId w:val="1"/>
        </w:numPr>
      </w:pPr>
      <w:r w:rsidRPr="006D704F">
        <w:t xml:space="preserve">Le </w:t>
      </w:r>
      <w:r w:rsidRPr="006D704F">
        <w:rPr>
          <w:b/>
          <w:bCs/>
        </w:rPr>
        <w:t>Lenovo IdeaPad Slim 3i</w:t>
      </w:r>
      <w:r w:rsidRPr="006D704F">
        <w:t xml:space="preserve"> offre une autonomie un peu plus longue (jusqu'à 8 heures) par rapport au </w:t>
      </w:r>
      <w:r w:rsidRPr="006D704F">
        <w:rPr>
          <w:b/>
          <w:bCs/>
        </w:rPr>
        <w:t>Dell Inspiron 15</w:t>
      </w:r>
      <w:r w:rsidRPr="006D704F">
        <w:t xml:space="preserve"> (jusqu'à 7 heures). Cela peut faire la différence lors de déplacements prolongés, où la charge est limitée.</w:t>
      </w:r>
    </w:p>
    <w:p w14:paraId="3C77F8D5" w14:textId="278C31B1" w:rsidR="006D704F" w:rsidRPr="006D704F" w:rsidRDefault="006D704F" w:rsidP="006D704F">
      <w:r w:rsidRPr="006D704F">
        <w:rPr>
          <w:b/>
          <w:bCs/>
        </w:rPr>
        <w:t>Impact écologique</w:t>
      </w:r>
      <w:r w:rsidRPr="006D704F">
        <w:t xml:space="preserve"> :</w:t>
      </w:r>
    </w:p>
    <w:p w14:paraId="6191CA2F" w14:textId="77777777" w:rsidR="006D704F" w:rsidRPr="006D704F" w:rsidRDefault="006D704F" w:rsidP="006D704F">
      <w:pPr>
        <w:numPr>
          <w:ilvl w:val="1"/>
          <w:numId w:val="1"/>
        </w:numPr>
      </w:pPr>
      <w:r w:rsidRPr="006D704F">
        <w:t xml:space="preserve">Les deux marques ont des initiatives pour réduire leur impact environnemental, en utilisant des composants recyclés dans la fabrication. Toutefois, le </w:t>
      </w:r>
      <w:r w:rsidRPr="006D704F">
        <w:rPr>
          <w:b/>
          <w:bCs/>
        </w:rPr>
        <w:t>Lenovo IdeaPad Slim 3i</w:t>
      </w:r>
      <w:r w:rsidRPr="006D704F">
        <w:t xml:space="preserve"> met plus l'accent sur </w:t>
      </w:r>
      <w:r w:rsidRPr="006D704F">
        <w:lastRenderedPageBreak/>
        <w:t>l'efficacité énergétique, ce qui le rend légèrement plus économe en énergie.</w:t>
      </w:r>
    </w:p>
    <w:p w14:paraId="31065FDE" w14:textId="77777777" w:rsidR="006D704F" w:rsidRPr="006D704F" w:rsidRDefault="006D704F" w:rsidP="006D704F">
      <w:pPr>
        <w:rPr>
          <w:b/>
          <w:bCs/>
        </w:rPr>
      </w:pPr>
      <w:r w:rsidRPr="006D704F">
        <w:rPr>
          <w:b/>
          <w:bCs/>
        </w:rPr>
        <w:t>Conclusion :</w:t>
      </w:r>
    </w:p>
    <w:p w14:paraId="5C98859D" w14:textId="77777777" w:rsidR="006D704F" w:rsidRPr="006D704F" w:rsidRDefault="006D704F" w:rsidP="006D704F">
      <w:r w:rsidRPr="006D704F">
        <w:t xml:space="preserve">Pour un utilisateur qui a besoin de se déplacer régulièrement, le </w:t>
      </w:r>
      <w:r w:rsidRPr="006D704F">
        <w:rPr>
          <w:b/>
          <w:bCs/>
        </w:rPr>
        <w:t>Lenovo IdeaPad Slim 3i 15</w:t>
      </w:r>
      <w:r w:rsidRPr="006D704F">
        <w:t xml:space="preserve"> semble légèrement plus adapté, principalement pour deux raisons :</w:t>
      </w:r>
    </w:p>
    <w:p w14:paraId="624ABA30" w14:textId="77777777" w:rsidR="006D704F" w:rsidRPr="006D704F" w:rsidRDefault="006D704F" w:rsidP="006D704F">
      <w:pPr>
        <w:numPr>
          <w:ilvl w:val="0"/>
          <w:numId w:val="2"/>
        </w:numPr>
      </w:pPr>
      <w:r w:rsidRPr="006D704F">
        <w:rPr>
          <w:b/>
          <w:bCs/>
        </w:rPr>
        <w:t>Poids et taille</w:t>
      </w:r>
      <w:r w:rsidRPr="006D704F">
        <w:t xml:space="preserve"> : Le Lenovo est un peu plus léger et plus compact, ce qui facilite son transport dans un sac à dos.</w:t>
      </w:r>
    </w:p>
    <w:p w14:paraId="67D5C1B1" w14:textId="77777777" w:rsidR="006D704F" w:rsidRPr="006D704F" w:rsidRDefault="006D704F" w:rsidP="006D704F">
      <w:pPr>
        <w:numPr>
          <w:ilvl w:val="0"/>
          <w:numId w:val="2"/>
        </w:numPr>
      </w:pPr>
      <w:r w:rsidRPr="006D704F">
        <w:rPr>
          <w:b/>
          <w:bCs/>
        </w:rPr>
        <w:t>Autonomie</w:t>
      </w:r>
      <w:r w:rsidRPr="006D704F">
        <w:t xml:space="preserve"> : Il offre une meilleure autonomie (jusqu’à 8 heures contre 6-7 heures pour le Dell), ce qui est un atout majeur lors de déplacements où l'accès à des prises de courant peut être limité.</w:t>
      </w:r>
    </w:p>
    <w:p w14:paraId="0E747F9E" w14:textId="77777777" w:rsidR="006D704F" w:rsidRPr="006D704F" w:rsidRDefault="006D704F" w:rsidP="006D704F">
      <w:r w:rsidRPr="006D704F">
        <w:t xml:space="preserve">Cependant, si la robustesse de l'ordinateur et un écran légèrement plus brillant sont des critères importants pour toi, le </w:t>
      </w:r>
      <w:r w:rsidRPr="006D704F">
        <w:rPr>
          <w:b/>
          <w:bCs/>
        </w:rPr>
        <w:t>Dell Inspiron 15</w:t>
      </w:r>
      <w:r w:rsidRPr="006D704F">
        <w:t xml:space="preserve"> pourrait être une alternative solide. Il reste également une très bonne option pour des utilisateurs qui n'ont pas des exigences de transport aussi strictes.</w:t>
      </w:r>
    </w:p>
    <w:p w14:paraId="26507B7C" w14:textId="77777777" w:rsidR="006D704F" w:rsidRPr="006D704F" w:rsidRDefault="006D704F" w:rsidP="006D704F">
      <w:r w:rsidRPr="006D704F">
        <w:t xml:space="preserve">En résumé, pour un usage en déplacement, le </w:t>
      </w:r>
      <w:r w:rsidRPr="006D704F">
        <w:rPr>
          <w:b/>
          <w:bCs/>
        </w:rPr>
        <w:t>Lenovo IdeaPad Slim 3i</w:t>
      </w:r>
      <w:r w:rsidRPr="006D704F">
        <w:t xml:space="preserve"> serait le choix préféré grâce à sa légèreté et son autonomie supérieure.</w:t>
      </w:r>
    </w:p>
    <w:p w14:paraId="4A320204" w14:textId="77777777" w:rsidR="006D704F" w:rsidRDefault="006D704F"/>
    <w:sectPr w:rsidR="006D7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24F2"/>
    <w:multiLevelType w:val="multilevel"/>
    <w:tmpl w:val="380E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32920"/>
    <w:multiLevelType w:val="multilevel"/>
    <w:tmpl w:val="E0385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544872">
    <w:abstractNumId w:val="1"/>
  </w:num>
  <w:num w:numId="2" w16cid:durableId="93259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4F"/>
    <w:rsid w:val="006D704F"/>
    <w:rsid w:val="008A712A"/>
    <w:rsid w:val="00DA2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FB44"/>
  <w15:chartTrackingRefBased/>
  <w15:docId w15:val="{D0F8FDE3-4F51-49DE-96AA-DBAB7DA1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7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7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70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70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70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70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70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70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70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70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70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70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70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70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70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70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70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704F"/>
    <w:rPr>
      <w:rFonts w:eastAsiaTheme="majorEastAsia" w:cstheme="majorBidi"/>
      <w:color w:val="272727" w:themeColor="text1" w:themeTint="D8"/>
    </w:rPr>
  </w:style>
  <w:style w:type="paragraph" w:styleId="Titre">
    <w:name w:val="Title"/>
    <w:basedOn w:val="Normal"/>
    <w:next w:val="Normal"/>
    <w:link w:val="TitreCar"/>
    <w:uiPriority w:val="10"/>
    <w:qFormat/>
    <w:rsid w:val="006D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70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70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70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704F"/>
    <w:pPr>
      <w:spacing w:before="160"/>
      <w:jc w:val="center"/>
    </w:pPr>
    <w:rPr>
      <w:i/>
      <w:iCs/>
      <w:color w:val="404040" w:themeColor="text1" w:themeTint="BF"/>
    </w:rPr>
  </w:style>
  <w:style w:type="character" w:customStyle="1" w:styleId="CitationCar">
    <w:name w:val="Citation Car"/>
    <w:basedOn w:val="Policepardfaut"/>
    <w:link w:val="Citation"/>
    <w:uiPriority w:val="29"/>
    <w:rsid w:val="006D704F"/>
    <w:rPr>
      <w:i/>
      <w:iCs/>
      <w:color w:val="404040" w:themeColor="text1" w:themeTint="BF"/>
    </w:rPr>
  </w:style>
  <w:style w:type="paragraph" w:styleId="Paragraphedeliste">
    <w:name w:val="List Paragraph"/>
    <w:basedOn w:val="Normal"/>
    <w:uiPriority w:val="34"/>
    <w:qFormat/>
    <w:rsid w:val="006D704F"/>
    <w:pPr>
      <w:ind w:left="720"/>
      <w:contextualSpacing/>
    </w:pPr>
  </w:style>
  <w:style w:type="character" w:styleId="Accentuationintense">
    <w:name w:val="Intense Emphasis"/>
    <w:basedOn w:val="Policepardfaut"/>
    <w:uiPriority w:val="21"/>
    <w:qFormat/>
    <w:rsid w:val="006D704F"/>
    <w:rPr>
      <w:i/>
      <w:iCs/>
      <w:color w:val="0F4761" w:themeColor="accent1" w:themeShade="BF"/>
    </w:rPr>
  </w:style>
  <w:style w:type="paragraph" w:styleId="Citationintense">
    <w:name w:val="Intense Quote"/>
    <w:basedOn w:val="Normal"/>
    <w:next w:val="Normal"/>
    <w:link w:val="CitationintenseCar"/>
    <w:uiPriority w:val="30"/>
    <w:qFormat/>
    <w:rsid w:val="006D7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704F"/>
    <w:rPr>
      <w:i/>
      <w:iCs/>
      <w:color w:val="0F4761" w:themeColor="accent1" w:themeShade="BF"/>
    </w:rPr>
  </w:style>
  <w:style w:type="character" w:styleId="Rfrenceintense">
    <w:name w:val="Intense Reference"/>
    <w:basedOn w:val="Policepardfaut"/>
    <w:uiPriority w:val="32"/>
    <w:qFormat/>
    <w:rsid w:val="006D7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32347">
      <w:bodyDiv w:val="1"/>
      <w:marLeft w:val="0"/>
      <w:marRight w:val="0"/>
      <w:marTop w:val="0"/>
      <w:marBottom w:val="0"/>
      <w:divBdr>
        <w:top w:val="none" w:sz="0" w:space="0" w:color="auto"/>
        <w:left w:val="none" w:sz="0" w:space="0" w:color="auto"/>
        <w:bottom w:val="none" w:sz="0" w:space="0" w:color="auto"/>
        <w:right w:val="none" w:sz="0" w:space="0" w:color="auto"/>
      </w:divBdr>
    </w:div>
    <w:div w:id="1417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465</Words>
  <Characters>2563</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LEGROS Kyllian</dc:creator>
  <cp:keywords/>
  <dc:description/>
  <cp:lastModifiedBy>LEGROS Kyllian</cp:lastModifiedBy>
  <cp:revision>2</cp:revision>
  <dcterms:created xsi:type="dcterms:W3CDTF">2025-03-12T13:44:00Z</dcterms:created>
  <dcterms:modified xsi:type="dcterms:W3CDTF">2025-03-12T13:52:00Z</dcterms:modified>
</cp:coreProperties>
</file>